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56" w:rsidRPr="002E1D2B" w:rsidRDefault="002E1D2B" w:rsidP="002E1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1D2B">
        <w:rPr>
          <w:rFonts w:ascii="Times New Roman" w:hAnsi="Times New Roman" w:cs="Times New Roman"/>
          <w:b/>
          <w:sz w:val="28"/>
          <w:szCs w:val="28"/>
        </w:rPr>
        <w:t>Примерный сценарий урока</w:t>
      </w:r>
    </w:p>
    <w:p w:rsidR="002E1D2B" w:rsidRDefault="002E1D2B" w:rsidP="002E1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D2B" w:rsidRDefault="002E1D2B" w:rsidP="002E1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D2B">
        <w:rPr>
          <w:rFonts w:ascii="Times New Roman" w:hAnsi="Times New Roman" w:cs="Times New Roman"/>
          <w:sz w:val="28"/>
          <w:szCs w:val="28"/>
        </w:rPr>
        <w:t>Осмотр экспозиции музея осуществляется в сопровождении взрослых.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должны сопровождать сотрудники образовательной организации.</w:t>
      </w:r>
    </w:p>
    <w:p w:rsidR="00F21979" w:rsidRDefault="00F21979" w:rsidP="002E1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979" w:rsidRDefault="00F21979" w:rsidP="002E1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посещением музея необходимо п</w:t>
      </w:r>
      <w:r w:rsidR="00E963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963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читать следующие главы ро</w:t>
      </w:r>
      <w:r w:rsidR="00E9638F">
        <w:rPr>
          <w:rFonts w:ascii="Times New Roman" w:hAnsi="Times New Roman" w:cs="Times New Roman"/>
          <w:sz w:val="28"/>
          <w:szCs w:val="28"/>
        </w:rPr>
        <w:t>мана «Мастер и Маргарита»: 1; 3–</w:t>
      </w:r>
      <w:r>
        <w:rPr>
          <w:rFonts w:ascii="Times New Roman" w:hAnsi="Times New Roman" w:cs="Times New Roman"/>
          <w:sz w:val="28"/>
          <w:szCs w:val="28"/>
        </w:rPr>
        <w:t xml:space="preserve">5; </w:t>
      </w:r>
      <w:r w:rsidR="007C1EB7">
        <w:rPr>
          <w:rFonts w:ascii="Times New Roman" w:hAnsi="Times New Roman" w:cs="Times New Roman"/>
          <w:sz w:val="28"/>
          <w:szCs w:val="28"/>
        </w:rPr>
        <w:t>7; 9; 10; 12; 14; 17; 18; 21; 22; 24; 27; 28.</w:t>
      </w:r>
    </w:p>
    <w:p w:rsidR="002E1D2B" w:rsidRDefault="002E1D2B" w:rsidP="002E1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979" w:rsidRDefault="00F21979" w:rsidP="00F21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735784" w:rsidRDefault="00735784" w:rsidP="00F21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9" w:rsidRDefault="00F21979" w:rsidP="00F2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начинается на Триумфальной площади (</w:t>
      </w:r>
      <w:r w:rsidR="007C1EB7">
        <w:rPr>
          <w:rFonts w:ascii="Times New Roman" w:hAnsi="Times New Roman" w:cs="Times New Roman"/>
          <w:sz w:val="28"/>
          <w:szCs w:val="28"/>
        </w:rPr>
        <w:t>м. Маяковская, выход к</w:t>
      </w:r>
      <w:r w:rsidR="00E9638F">
        <w:rPr>
          <w:rFonts w:ascii="Times New Roman" w:hAnsi="Times New Roman" w:cs="Times New Roman"/>
          <w:sz w:val="28"/>
          <w:szCs w:val="28"/>
        </w:rPr>
        <w:t> </w:t>
      </w:r>
      <w:r w:rsidR="007C1E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онцертному залу им. П.И. Чайковского). </w:t>
      </w:r>
      <w:r w:rsidR="00E9638F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делятся на две команды</w:t>
      </w:r>
      <w:r w:rsidR="00E9638F">
        <w:rPr>
          <w:rFonts w:ascii="Times New Roman" w:hAnsi="Times New Roman" w:cs="Times New Roman"/>
          <w:sz w:val="28"/>
          <w:szCs w:val="28"/>
        </w:rPr>
        <w:t xml:space="preserve"> и выбирают капитанов</w:t>
      </w:r>
      <w:r>
        <w:rPr>
          <w:rFonts w:ascii="Times New Roman" w:hAnsi="Times New Roman" w:cs="Times New Roman"/>
          <w:sz w:val="28"/>
          <w:szCs w:val="28"/>
        </w:rPr>
        <w:t xml:space="preserve">. Капитаны получают рабочие листы. От Триумфальной площади группы движутся к музею М.А. Булгакова по Большой Садовой улице. </w:t>
      </w:r>
      <w:r w:rsidR="00E9638F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>
        <w:rPr>
          <w:rFonts w:ascii="Times New Roman" w:hAnsi="Times New Roman" w:cs="Times New Roman"/>
          <w:sz w:val="28"/>
          <w:szCs w:val="28"/>
        </w:rPr>
        <w:t>необходимо выполнить задания № 1-2.</w:t>
      </w:r>
    </w:p>
    <w:p w:rsidR="00F21979" w:rsidRDefault="00F21979" w:rsidP="00F2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979" w:rsidRDefault="007C1EB7" w:rsidP="007C1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C1EB7" w:rsidRDefault="007C1EB7" w:rsidP="007C1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должны иметь с собой текст главы №</w:t>
      </w:r>
      <w:r w:rsidR="007357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 «Было дело в Грибоедове».</w:t>
      </w:r>
    </w:p>
    <w:p w:rsidR="007C1EB7" w:rsidRDefault="00414CD3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музее работа</w:t>
      </w:r>
      <w:r w:rsidR="007C1EB7">
        <w:rPr>
          <w:rFonts w:ascii="Times New Roman" w:hAnsi="Times New Roman" w:cs="Times New Roman"/>
          <w:sz w:val="28"/>
          <w:szCs w:val="28"/>
        </w:rPr>
        <w:t xml:space="preserve"> продолжается в двух группах. Обучающиеся </w:t>
      </w:r>
      <w:r w:rsidR="00C1741B">
        <w:rPr>
          <w:rFonts w:ascii="Times New Roman" w:hAnsi="Times New Roman" w:cs="Times New Roman"/>
          <w:sz w:val="28"/>
          <w:szCs w:val="28"/>
        </w:rPr>
        <w:t>выполняют задания рабочих листов</w:t>
      </w:r>
      <w:r w:rsidR="007C1EB7">
        <w:rPr>
          <w:rFonts w:ascii="Times New Roman" w:hAnsi="Times New Roman" w:cs="Times New Roman"/>
          <w:sz w:val="28"/>
          <w:szCs w:val="28"/>
        </w:rPr>
        <w:t>.</w:t>
      </w:r>
    </w:p>
    <w:p w:rsidR="007C1EB7" w:rsidRDefault="007C1EB7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B7" w:rsidRDefault="007C1EB7" w:rsidP="007C1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C1EB7" w:rsidRDefault="007C1EB7" w:rsidP="007C1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B7" w:rsidRPr="007C1EB7" w:rsidRDefault="00B8304F" w:rsidP="007C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обучающиеся работают с планом-схемой</w:t>
      </w:r>
      <w:r w:rsidR="007C1EB7">
        <w:rPr>
          <w:rFonts w:ascii="Times New Roman" w:hAnsi="Times New Roman" w:cs="Times New Roman"/>
          <w:sz w:val="28"/>
          <w:szCs w:val="28"/>
        </w:rPr>
        <w:t xml:space="preserve"> «нехорошей квартиры». Домашним з</w:t>
      </w:r>
      <w:r w:rsidR="00414CD3">
        <w:rPr>
          <w:rFonts w:ascii="Times New Roman" w:hAnsi="Times New Roman" w:cs="Times New Roman"/>
          <w:sz w:val="28"/>
          <w:szCs w:val="28"/>
        </w:rPr>
        <w:t>аданием может быть эссе на тему</w:t>
      </w:r>
      <w:r w:rsidR="007C1EB7">
        <w:rPr>
          <w:rFonts w:ascii="Times New Roman" w:hAnsi="Times New Roman" w:cs="Times New Roman"/>
          <w:sz w:val="28"/>
          <w:szCs w:val="28"/>
        </w:rPr>
        <w:t xml:space="preserve"> «Исторические реалии 20-</w:t>
      </w:r>
      <w:r w:rsidR="00414CD3">
        <w:rPr>
          <w:rFonts w:ascii="Times New Roman" w:hAnsi="Times New Roman" w:cs="Times New Roman"/>
          <w:sz w:val="28"/>
          <w:szCs w:val="28"/>
        </w:rPr>
        <w:t xml:space="preserve">х – </w:t>
      </w:r>
      <w:r w:rsidR="00141383">
        <w:rPr>
          <w:rFonts w:ascii="Times New Roman" w:hAnsi="Times New Roman" w:cs="Times New Roman"/>
          <w:sz w:val="28"/>
          <w:szCs w:val="28"/>
        </w:rPr>
        <w:br/>
      </w:r>
      <w:r w:rsidR="007C1EB7">
        <w:rPr>
          <w:rFonts w:ascii="Times New Roman" w:hAnsi="Times New Roman" w:cs="Times New Roman"/>
          <w:sz w:val="28"/>
          <w:szCs w:val="28"/>
        </w:rPr>
        <w:t>30-х</w:t>
      </w:r>
      <w:r w:rsidR="00615A0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C1EB7">
        <w:rPr>
          <w:rFonts w:ascii="Times New Roman" w:hAnsi="Times New Roman" w:cs="Times New Roman"/>
          <w:sz w:val="28"/>
          <w:szCs w:val="28"/>
        </w:rPr>
        <w:t xml:space="preserve"> </w:t>
      </w:r>
      <w:r w:rsidR="007C1EB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C1EB7" w:rsidRPr="00C1741B">
        <w:rPr>
          <w:rFonts w:ascii="Times New Roman" w:hAnsi="Times New Roman" w:cs="Times New Roman"/>
          <w:sz w:val="28"/>
          <w:szCs w:val="28"/>
        </w:rPr>
        <w:t xml:space="preserve"> </w:t>
      </w:r>
      <w:r w:rsidR="007C1EB7">
        <w:rPr>
          <w:rFonts w:ascii="Times New Roman" w:hAnsi="Times New Roman" w:cs="Times New Roman"/>
          <w:sz w:val="28"/>
          <w:szCs w:val="28"/>
        </w:rPr>
        <w:t>в</w:t>
      </w:r>
      <w:r w:rsidR="00197551">
        <w:rPr>
          <w:rFonts w:ascii="Times New Roman" w:hAnsi="Times New Roman" w:cs="Times New Roman"/>
          <w:sz w:val="28"/>
          <w:szCs w:val="28"/>
        </w:rPr>
        <w:t>ека</w:t>
      </w:r>
      <w:r w:rsidR="007C1EB7">
        <w:rPr>
          <w:rFonts w:ascii="Times New Roman" w:hAnsi="Times New Roman" w:cs="Times New Roman"/>
          <w:sz w:val="28"/>
          <w:szCs w:val="28"/>
        </w:rPr>
        <w:t xml:space="preserve"> </w:t>
      </w:r>
      <w:r w:rsidR="00197551">
        <w:rPr>
          <w:rFonts w:ascii="Times New Roman" w:hAnsi="Times New Roman" w:cs="Times New Roman"/>
          <w:sz w:val="28"/>
          <w:szCs w:val="28"/>
        </w:rPr>
        <w:t>в</w:t>
      </w:r>
      <w:r w:rsidR="007C1EB7">
        <w:rPr>
          <w:rFonts w:ascii="Times New Roman" w:hAnsi="Times New Roman" w:cs="Times New Roman"/>
          <w:sz w:val="28"/>
          <w:szCs w:val="28"/>
        </w:rPr>
        <w:t xml:space="preserve"> романе М.А. Булгакова </w:t>
      </w:r>
      <w:r w:rsidR="007C1EB7" w:rsidRPr="00C1741B">
        <w:rPr>
          <w:rFonts w:ascii="Times New Roman" w:hAnsi="Times New Roman" w:cs="Times New Roman"/>
          <w:sz w:val="28"/>
          <w:szCs w:val="28"/>
        </w:rPr>
        <w:t>“</w:t>
      </w:r>
      <w:r w:rsidR="007C1EB7">
        <w:rPr>
          <w:rFonts w:ascii="Times New Roman" w:hAnsi="Times New Roman" w:cs="Times New Roman"/>
          <w:sz w:val="28"/>
          <w:szCs w:val="28"/>
        </w:rPr>
        <w:t>Мастер и Маргарита</w:t>
      </w:r>
      <w:r w:rsidR="007C1EB7" w:rsidRPr="00C1741B">
        <w:rPr>
          <w:rFonts w:ascii="Times New Roman" w:hAnsi="Times New Roman" w:cs="Times New Roman"/>
          <w:sz w:val="28"/>
          <w:szCs w:val="28"/>
        </w:rPr>
        <w:t>”</w:t>
      </w:r>
      <w:r w:rsidR="007C1EB7">
        <w:rPr>
          <w:rFonts w:ascii="Times New Roman" w:hAnsi="Times New Roman" w:cs="Times New Roman"/>
          <w:sz w:val="28"/>
          <w:szCs w:val="28"/>
        </w:rPr>
        <w:t>»</w:t>
      </w:r>
      <w:r w:rsidR="00414CD3">
        <w:rPr>
          <w:rFonts w:ascii="Times New Roman" w:hAnsi="Times New Roman" w:cs="Times New Roman"/>
          <w:sz w:val="28"/>
          <w:szCs w:val="28"/>
        </w:rPr>
        <w:t>.</w:t>
      </w:r>
    </w:p>
    <w:sectPr w:rsidR="007C1EB7" w:rsidRPr="007C1EB7" w:rsidSect="001A57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87"/>
    <w:rsid w:val="00141383"/>
    <w:rsid w:val="00197551"/>
    <w:rsid w:val="001A5720"/>
    <w:rsid w:val="002E1D2B"/>
    <w:rsid w:val="00414CD3"/>
    <w:rsid w:val="00615A04"/>
    <w:rsid w:val="00735784"/>
    <w:rsid w:val="007C1EB7"/>
    <w:rsid w:val="00AC4350"/>
    <w:rsid w:val="00B8304F"/>
    <w:rsid w:val="00C1741B"/>
    <w:rsid w:val="00E77087"/>
    <w:rsid w:val="00E9638F"/>
    <w:rsid w:val="00F21979"/>
    <w:rsid w:val="00F66DDC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265A9-D686-478B-885B-821A0C17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Александрович</dc:creator>
  <cp:keywords/>
  <dc:description/>
  <cp:lastModifiedBy>Елена Петровна Меденцова</cp:lastModifiedBy>
  <cp:revision>2</cp:revision>
  <dcterms:created xsi:type="dcterms:W3CDTF">2020-02-20T11:26:00Z</dcterms:created>
  <dcterms:modified xsi:type="dcterms:W3CDTF">2020-02-20T11:26:00Z</dcterms:modified>
</cp:coreProperties>
</file>